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FA3" w:rsidRDefault="00860FA3" w:rsidP="00860FA3">
      <w:pPr>
        <w:pStyle w:val="a3"/>
        <w:spacing w:before="0" w:beforeAutospacing="0" w:after="0" w:afterAutospacing="0"/>
        <w:jc w:val="center"/>
        <w:rPr>
          <w:b/>
          <w:bCs/>
          <w:color w:val="5A4C46"/>
          <w:sz w:val="28"/>
          <w:szCs w:val="28"/>
        </w:rPr>
      </w:pPr>
      <w:r w:rsidRPr="000453E4">
        <w:rPr>
          <w:b/>
          <w:bCs/>
          <w:color w:val="5A4C46"/>
          <w:sz w:val="28"/>
          <w:szCs w:val="28"/>
        </w:rPr>
        <w:t>Как надо родителям готовить ребенка к поступлению в детский сад.</w:t>
      </w:r>
    </w:p>
    <w:p w:rsidR="00860FA3" w:rsidRPr="000453E4" w:rsidRDefault="00860FA3" w:rsidP="00860FA3">
      <w:pPr>
        <w:pStyle w:val="a3"/>
        <w:spacing w:before="0" w:beforeAutospacing="0" w:after="0" w:afterAutospacing="0"/>
        <w:jc w:val="center"/>
        <w:rPr>
          <w:color w:val="5A4C46"/>
          <w:sz w:val="28"/>
          <w:szCs w:val="28"/>
        </w:rPr>
      </w:pP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Не отдавайте ребенка в детсад в разгаре кризиса трех лет. Этот кризис - первая попытка самореализации.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«Раскройте секреты» малышу возможных навыков общения с детьми и взрослыми людьми.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Настройте малыша как можно положительнее к его поступлению в детский сад.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Не обсуждайте при малыше волнующие Вас проблемы: ребенок не слушая, слушает.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Готовьте Вашего ребенка к временной разлуке с Вами и дайте понять ему, что это неизбежно лишь только потому, что он уже большой.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Все время объясняйте ребенку, что он для Вас, как прежде, дорог и любим.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Учите ребенка дома всем необходимым навыкам самообслуживания.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>Введите режимные моменты детского сада в домашний режим дня</w:t>
      </w:r>
      <w:proofErr w:type="gramStart"/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 .</w:t>
      </w:r>
      <w:proofErr w:type="gramEnd"/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Повысьте роль закаливающих мероприятий. Они не защитят от инфекционных заболеваний, но уменьшат вероятность возникновения возможных осложнений.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Не угрожайте ребенку детсадом как наказанием за детские грехи, а также за его непослушание. </w:t>
      </w:r>
    </w:p>
    <w:p w:rsidR="00860FA3" w:rsidRPr="000453E4" w:rsidRDefault="00860FA3" w:rsidP="00860FA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Не нервничайте и не показывайте свою тревогу накануне поступления ребенка в детский сад или в случаях, если ребенок заболевает: ребенок фиксирует родительские способы реагирования и включает их в собственную модель и стиль поведения. </w:t>
      </w:r>
    </w:p>
    <w:p w:rsidR="00860FA3" w:rsidRDefault="00860FA3" w:rsidP="00860FA3">
      <w:pPr>
        <w:pStyle w:val="a3"/>
        <w:spacing w:before="0" w:beforeAutospacing="0" w:after="0" w:afterAutospacing="0"/>
        <w:jc w:val="center"/>
        <w:rPr>
          <w:b/>
          <w:bCs/>
          <w:color w:val="5A4C46"/>
          <w:sz w:val="28"/>
          <w:szCs w:val="28"/>
        </w:rPr>
      </w:pPr>
      <w:r w:rsidRPr="000453E4">
        <w:rPr>
          <w:b/>
          <w:bCs/>
          <w:color w:val="5A4C46"/>
          <w:sz w:val="28"/>
          <w:szCs w:val="28"/>
        </w:rPr>
        <w:t xml:space="preserve">Как надо родителям вести себя с ребенком, когда он впервые </w:t>
      </w:r>
    </w:p>
    <w:p w:rsidR="00860FA3" w:rsidRPr="000453E4" w:rsidRDefault="00860FA3" w:rsidP="00860FA3">
      <w:pPr>
        <w:pStyle w:val="a3"/>
        <w:spacing w:before="0" w:beforeAutospacing="0" w:after="0" w:afterAutospacing="0"/>
        <w:jc w:val="center"/>
        <w:rPr>
          <w:color w:val="5A4C46"/>
          <w:sz w:val="28"/>
          <w:szCs w:val="28"/>
        </w:rPr>
      </w:pPr>
      <w:r w:rsidRPr="000453E4">
        <w:rPr>
          <w:b/>
          <w:bCs/>
          <w:color w:val="5A4C46"/>
          <w:sz w:val="28"/>
          <w:szCs w:val="28"/>
        </w:rPr>
        <w:t>начал посещать детский сад.</w:t>
      </w:r>
    </w:p>
    <w:p w:rsidR="00860FA3" w:rsidRPr="000453E4" w:rsidRDefault="00860FA3" w:rsidP="00860F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Настраивайте ребенка на мажорный лад. Внушайте ему, что это очень здорово, что он дорос до сада и стал таким большим. </w:t>
      </w:r>
    </w:p>
    <w:p w:rsidR="00860FA3" w:rsidRPr="000453E4" w:rsidRDefault="00860FA3" w:rsidP="00860F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Забирайте первое время пораньше домой, создайте спокойный, </w:t>
      </w:r>
      <w:proofErr w:type="spellStart"/>
      <w:r w:rsidRPr="000453E4">
        <w:rPr>
          <w:rFonts w:ascii="Times New Roman" w:hAnsi="Times New Roman" w:cs="Times New Roman"/>
          <w:color w:val="5A4C46"/>
          <w:sz w:val="28"/>
          <w:szCs w:val="28"/>
        </w:rPr>
        <w:t>бесконфлитный</w:t>
      </w:r>
      <w:proofErr w:type="spellEnd"/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 климат для него в семье. </w:t>
      </w:r>
    </w:p>
    <w:p w:rsidR="00860FA3" w:rsidRPr="000453E4" w:rsidRDefault="00860FA3" w:rsidP="00860F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Уменьшайте нагрузку на нервную систему: на время прекратите походы в цирк, в театр, в гости и </w:t>
      </w:r>
      <w:proofErr w:type="gramStart"/>
      <w:r w:rsidRPr="000453E4">
        <w:rPr>
          <w:rFonts w:ascii="Times New Roman" w:hAnsi="Times New Roman" w:cs="Times New Roman"/>
          <w:color w:val="5A4C46"/>
          <w:sz w:val="28"/>
          <w:szCs w:val="28"/>
        </w:rPr>
        <w:t>другие</w:t>
      </w:r>
      <w:proofErr w:type="gramEnd"/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 многолюдные и шумные места, сократите просмотр телепередач. </w:t>
      </w:r>
    </w:p>
    <w:p w:rsidR="00860FA3" w:rsidRPr="000453E4" w:rsidRDefault="00860FA3" w:rsidP="00860F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Не кутайте ребенка, а одевайте в соответствии с температурой в группе. </w:t>
      </w:r>
    </w:p>
    <w:p w:rsidR="00860FA3" w:rsidRPr="000453E4" w:rsidRDefault="00860FA3" w:rsidP="00860FA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Не реагируйте на выходки ребенка и не наказывайте его за детские капризы. </w:t>
      </w:r>
    </w:p>
    <w:p w:rsidR="00860FA3" w:rsidRDefault="00860FA3" w:rsidP="00860FA3">
      <w:pPr>
        <w:pStyle w:val="a3"/>
        <w:spacing w:before="0" w:beforeAutospacing="0" w:after="0" w:afterAutospacing="0"/>
        <w:jc w:val="center"/>
        <w:rPr>
          <w:b/>
          <w:bCs/>
          <w:color w:val="5A4C46"/>
          <w:sz w:val="28"/>
          <w:szCs w:val="28"/>
        </w:rPr>
      </w:pPr>
      <w:r w:rsidRPr="000453E4">
        <w:rPr>
          <w:b/>
          <w:bCs/>
          <w:color w:val="5A4C46"/>
          <w:sz w:val="28"/>
          <w:szCs w:val="28"/>
        </w:rPr>
        <w:t>Как не надо вести себя родителям с ребенком, когда он начал</w:t>
      </w:r>
    </w:p>
    <w:p w:rsidR="00860FA3" w:rsidRPr="000453E4" w:rsidRDefault="00860FA3" w:rsidP="00860FA3">
      <w:pPr>
        <w:pStyle w:val="a3"/>
        <w:spacing w:before="0" w:beforeAutospacing="0" w:after="0" w:afterAutospacing="0"/>
        <w:jc w:val="center"/>
        <w:rPr>
          <w:color w:val="5A4C46"/>
          <w:sz w:val="28"/>
          <w:szCs w:val="28"/>
        </w:rPr>
      </w:pPr>
      <w:r w:rsidRPr="000453E4">
        <w:rPr>
          <w:b/>
          <w:bCs/>
          <w:color w:val="5A4C46"/>
          <w:sz w:val="28"/>
          <w:szCs w:val="28"/>
        </w:rPr>
        <w:t xml:space="preserve"> посещать впервые детский сад.</w:t>
      </w:r>
    </w:p>
    <w:p w:rsidR="00860FA3" w:rsidRPr="000453E4" w:rsidRDefault="00860FA3" w:rsidP="00860F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В присутствии ребенка плохо говорить о детском саде или обсуждать связанные с ним проблемы. </w:t>
      </w:r>
    </w:p>
    <w:p w:rsidR="00860FA3" w:rsidRPr="000453E4" w:rsidRDefault="00860FA3" w:rsidP="00860F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«Наказывать» ребенка детским садом и в числе последних забирать его домой. </w:t>
      </w:r>
    </w:p>
    <w:p w:rsidR="00860FA3" w:rsidRPr="000453E4" w:rsidRDefault="00860FA3" w:rsidP="00860F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lastRenderedPageBreak/>
        <w:t xml:space="preserve">Мешать его контактам с детьми в группе: значимый взрослый, </w:t>
      </w:r>
      <w:proofErr w:type="gramStart"/>
      <w:r w:rsidRPr="000453E4">
        <w:rPr>
          <w:rFonts w:ascii="Times New Roman" w:hAnsi="Times New Roman" w:cs="Times New Roman"/>
          <w:color w:val="5A4C46"/>
          <w:sz w:val="28"/>
          <w:szCs w:val="28"/>
        </w:rPr>
        <w:t>оставаясь в группе</w:t>
      </w:r>
      <w:r>
        <w:rPr>
          <w:rFonts w:ascii="Times New Roman" w:hAnsi="Times New Roman" w:cs="Times New Roman"/>
          <w:color w:val="5A4C46"/>
          <w:sz w:val="28"/>
          <w:szCs w:val="28"/>
        </w:rPr>
        <w:t xml:space="preserve"> </w:t>
      </w: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 наблюдать за своим ребенком порождает</w:t>
      </w:r>
      <w:proofErr w:type="gramEnd"/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 ситуацию двойственности, которая усугубляет в ребенке качество нерешительности и препятствует возможности обучиться спонтанному поведению в новой обстановке. </w:t>
      </w:r>
    </w:p>
    <w:p w:rsidR="00860FA3" w:rsidRPr="000453E4" w:rsidRDefault="00860FA3" w:rsidP="00860F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5A4C46"/>
          <w:sz w:val="28"/>
          <w:szCs w:val="28"/>
        </w:rPr>
      </w:pPr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Наказывать за детские капризы. Обратите внимание: ребенок капризен и своеволен лишь тогда, когда ему действительно ничто не угрожает. Балуясь, он испытывает и себя, и мир на прочность, он </w:t>
      </w:r>
      <w:proofErr w:type="gramStart"/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определяет до каких </w:t>
      </w:r>
      <w:r>
        <w:rPr>
          <w:rFonts w:ascii="Times New Roman" w:hAnsi="Times New Roman" w:cs="Times New Roman"/>
          <w:color w:val="5A4C46"/>
          <w:sz w:val="28"/>
          <w:szCs w:val="28"/>
        </w:rPr>
        <w:t xml:space="preserve"> </w:t>
      </w:r>
      <w:r w:rsidRPr="000453E4">
        <w:rPr>
          <w:rFonts w:ascii="Times New Roman" w:hAnsi="Times New Roman" w:cs="Times New Roman"/>
          <w:color w:val="5A4C46"/>
          <w:sz w:val="28"/>
          <w:szCs w:val="28"/>
        </w:rPr>
        <w:t>допустимых границ могут</w:t>
      </w:r>
      <w:proofErr w:type="gramEnd"/>
      <w:r w:rsidRPr="000453E4">
        <w:rPr>
          <w:rFonts w:ascii="Times New Roman" w:hAnsi="Times New Roman" w:cs="Times New Roman"/>
          <w:color w:val="5A4C46"/>
          <w:sz w:val="28"/>
          <w:szCs w:val="28"/>
        </w:rPr>
        <w:t xml:space="preserve"> простираться его действия в этом мире. При малейшем страхе, намеке на опасность он бежит искать защиты и помощи у взрослых, становясь образцом послушания. Это - признание своей ошибки и просьба о помощи. Ведь своего опыта еще нет. Требуется грамотная помощь взрослых: в трудной ситуации - дать образец новой формы поведения в изменившихся условиях. </w:t>
      </w:r>
    </w:p>
    <w:p w:rsidR="00001EAB" w:rsidRDefault="00001EAB" w:rsidP="00860FA3">
      <w:pPr>
        <w:spacing w:after="0" w:line="240" w:lineRule="auto"/>
      </w:pPr>
    </w:p>
    <w:sectPr w:rsidR="00001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70491"/>
    <w:multiLevelType w:val="multilevel"/>
    <w:tmpl w:val="E084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E4743B"/>
    <w:multiLevelType w:val="multilevel"/>
    <w:tmpl w:val="B2FE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934EFB"/>
    <w:multiLevelType w:val="multilevel"/>
    <w:tmpl w:val="78BE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60FA3"/>
    <w:rsid w:val="00001EAB"/>
    <w:rsid w:val="00860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0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2504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2017-06-29T04:58:00Z</dcterms:created>
  <dcterms:modified xsi:type="dcterms:W3CDTF">2017-06-29T04:59:00Z</dcterms:modified>
</cp:coreProperties>
</file>