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7B2" w:rsidRDefault="002347B2" w:rsidP="002347B2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2</w:t>
      </w:r>
      <w:r w:rsidR="00F16CB6"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7 апреля 2017 года в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ГККП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ясли-сад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«Арайлы»</w:t>
      </w:r>
      <w:r w:rsidR="00F16CB6"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состоялось заседание с участием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педагогического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состава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и</w:t>
      </w:r>
      <w:r w:rsidR="00F16CB6"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сотрудников посвященное обсуждению статьи Главы государства Н.А. Назарбаева «Взгляд в будущее: модернизация общественного сознания».</w:t>
      </w:r>
    </w:p>
    <w:p w:rsidR="00F16CB6" w:rsidRPr="00F16CB6" w:rsidRDefault="00F16CB6" w:rsidP="002347B2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С приветственным словом </w:t>
      </w:r>
      <w:proofErr w:type="gramStart"/>
      <w:r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>выступил</w:t>
      </w:r>
      <w:r w:rsidR="002347B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</w:t>
      </w:r>
      <w:r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2347B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заведующая Омарова Жанна </w:t>
      </w:r>
      <w:r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2347B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Булатовна </w:t>
      </w:r>
      <w:r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>отмети</w:t>
      </w:r>
      <w:r w:rsidR="002347B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в</w:t>
      </w:r>
      <w:proofErr w:type="gramEnd"/>
      <w:r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, что статья Главы государства Н.А. Назарбаева «Взгляд в будущее»: модернизация общественного сознания» нашла широкий отклик у </w:t>
      </w:r>
      <w:proofErr w:type="spellStart"/>
      <w:r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>казахстанцев</w:t>
      </w:r>
      <w:proofErr w:type="spellEnd"/>
      <w:r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>. Президент обращает наше внимание на формирование исторического сознания, потому что без этого мы не сможем укреплять устои государства, не сможем сохранить наши просторы. В статье представлена программа, которая является новой идеологической платформой развития страны. Все шесть направлений духовной модернизации направлены на поддержку и успешную реализацию ранее принятых долгосрочных социально-экономических программ. Сделан акцент на модернизации образования и сохранении культурно-нравственных ценностей как основном приоритете и направлении перспективного развития Казахстана. Президент отмечает также, что в системе ценностей образованность станет главной, в том числе отмечена роль культа знаний, который должен быть всеобщим.</w:t>
      </w:r>
    </w:p>
    <w:p w:rsidR="00F16CB6" w:rsidRPr="00F16CB6" w:rsidRDefault="002347B2" w:rsidP="002347B2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Выступая Омарова Ж.Б. </w:t>
      </w:r>
      <w:r w:rsidR="00F16CB6"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>остановил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ь</w:t>
      </w:r>
      <w:r w:rsidR="00F16CB6"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на главных ориентирах статьи Главы государства: мир начинает новый исторический цикл. Поэтому важно сконцентрироваться и адаптироваться к новым условиям, взяв лучшее из того, что несет в себе новая эпоха. Развиваться и достигать тех поставленных задач в экономике, о которых пишет Президент, а самое главное, конечно же, войти в число высокоразвитых прогрессивных стран современного мира. А это возможно только в том обществе, где духовные ценности и приоритеты будут правильно и корректно расставлены.</w:t>
      </w:r>
    </w:p>
    <w:p w:rsidR="00F16CB6" w:rsidRPr="00F16CB6" w:rsidRDefault="002347B2" w:rsidP="002347B2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сво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ем</w:t>
      </w:r>
      <w:r w:rsidR="00F16CB6"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proofErr w:type="spellStart"/>
      <w:r w:rsidR="00F16CB6"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>выступлени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Омарова Ж.Б. отметила</w:t>
      </w:r>
      <w:r w:rsidR="00F16CB6"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предлагаемые Главой государства Н.А. Назарбаевым основные направления духовной модернизации – конкурентоспособность нашей нации, прагматизм, сохранение национальной идентичности, культ знания, эволюционное развитие Казахстана и открытость сознания, что является реформаторскими новациями в духовной сфере Казахстана.</w:t>
      </w:r>
    </w:p>
    <w:p w:rsidR="00F16CB6" w:rsidRPr="00F16CB6" w:rsidRDefault="00F16CB6" w:rsidP="002347B2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От имени </w:t>
      </w:r>
      <w:r w:rsidR="002347B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педагогического коллектива</w:t>
      </w:r>
      <w:r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выступил</w:t>
      </w:r>
      <w:r w:rsidR="002347B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а </w:t>
      </w:r>
      <w:r w:rsidR="002347B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2347B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методист Кусаинова Г.Т.</w:t>
      </w:r>
      <w:r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: «Мы, как представители </w:t>
      </w:r>
      <w:r w:rsidR="002347B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педагогической общественности</w:t>
      </w:r>
      <w:r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>, считаем, что плавный и поэтапный переход на латиницу необходим для повышения конкурентоспособности и развития нашей страны, так как латиница сейчас используется практически во всем мире»</w:t>
      </w:r>
      <w:proofErr w:type="gramStart"/>
      <w:r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  <w:r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2347B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Кусаинова Г.Т.</w:t>
      </w:r>
      <w:r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уделил</w:t>
      </w:r>
      <w:r w:rsidR="002347B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а</w:t>
      </w:r>
      <w:r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особое внимание вопросам непрерывного образования, самообразования, что позволяет отвечать вызовам, складывающимся на современном рынке труда.</w:t>
      </w:r>
    </w:p>
    <w:p w:rsidR="00F16CB6" w:rsidRPr="00F16CB6" w:rsidRDefault="00F16CB6" w:rsidP="00F16CB6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Таким образом, коллектив </w:t>
      </w:r>
      <w:proofErr w:type="gramStart"/>
      <w:r w:rsidR="002347B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>ясли-сада</w:t>
      </w:r>
      <w:proofErr w:type="gramEnd"/>
      <w:r w:rsidR="002347B2">
        <w:rPr>
          <w:rFonts w:ascii="Times New Roman" w:eastAsia="Times New Roman" w:hAnsi="Times New Roman" w:cs="Times New Roman"/>
          <w:color w:val="333333"/>
          <w:sz w:val="28"/>
          <w:szCs w:val="28"/>
          <w:lang w:val="kk-KZ"/>
        </w:rPr>
        <w:t xml:space="preserve"> «Арайлы»</w:t>
      </w:r>
      <w:r w:rsidRPr="00F16CB6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поддерживая статью Главы государства Н.А.Назарбаева, приложит все усилия для достижения поставленных Президентом целей.</w:t>
      </w:r>
    </w:p>
    <w:p w:rsidR="002D480D" w:rsidRDefault="002D480D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65CC" w:rsidRPr="002265CC" w:rsidRDefault="002265CC" w:rsidP="00F16CB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2265CC" w:rsidRPr="002265CC" w:rsidSect="00234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F16CB6"/>
    <w:rsid w:val="000A1A48"/>
    <w:rsid w:val="0012780E"/>
    <w:rsid w:val="002265CC"/>
    <w:rsid w:val="002347B2"/>
    <w:rsid w:val="002D480D"/>
    <w:rsid w:val="00404BC1"/>
    <w:rsid w:val="00D01141"/>
    <w:rsid w:val="00F16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A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6C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F16C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CB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14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8464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2017-05-03T04:17:00Z</cp:lastPrinted>
  <dcterms:created xsi:type="dcterms:W3CDTF">2017-05-02T12:09:00Z</dcterms:created>
  <dcterms:modified xsi:type="dcterms:W3CDTF">2017-05-15T05:22:00Z</dcterms:modified>
</cp:coreProperties>
</file>