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page" w:tblpX="3396" w:tblpY="2244"/>
        <w:tblW w:w="0" w:type="auto"/>
        <w:tblLook w:val="04A0"/>
      </w:tblPr>
      <w:tblGrid>
        <w:gridCol w:w="675"/>
        <w:gridCol w:w="3153"/>
        <w:gridCol w:w="1914"/>
      </w:tblGrid>
      <w:tr w:rsidR="00AD7B75" w:rsidTr="00AD7B75">
        <w:tc>
          <w:tcPr>
            <w:tcW w:w="675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53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Издания</w:t>
            </w:r>
          </w:p>
        </w:tc>
        <w:tc>
          <w:tcPr>
            <w:tcW w:w="1914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</w:tr>
      <w:tr w:rsidR="00AD7B75" w:rsidTr="00AD7B75">
        <w:tc>
          <w:tcPr>
            <w:tcW w:w="675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53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На казахском языке</w:t>
            </w:r>
          </w:p>
        </w:tc>
        <w:tc>
          <w:tcPr>
            <w:tcW w:w="1914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AD7B75" w:rsidTr="00AD7B75">
        <w:tc>
          <w:tcPr>
            <w:tcW w:w="675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53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На русском языке</w:t>
            </w:r>
          </w:p>
        </w:tc>
        <w:tc>
          <w:tcPr>
            <w:tcW w:w="1914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181</w:t>
            </w:r>
          </w:p>
        </w:tc>
      </w:tr>
      <w:tr w:rsidR="00AD7B75" w:rsidTr="00AD7B75">
        <w:tc>
          <w:tcPr>
            <w:tcW w:w="675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53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На других языках</w:t>
            </w:r>
          </w:p>
        </w:tc>
        <w:tc>
          <w:tcPr>
            <w:tcW w:w="1914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D7B75" w:rsidTr="00AD7B75">
        <w:tc>
          <w:tcPr>
            <w:tcW w:w="675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53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УМЛ для детей с ООП</w:t>
            </w:r>
          </w:p>
        </w:tc>
        <w:tc>
          <w:tcPr>
            <w:tcW w:w="1914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AD7B75" w:rsidRPr="00AD7B75" w:rsidTr="00AD7B75">
        <w:tc>
          <w:tcPr>
            <w:tcW w:w="3828" w:type="dxa"/>
            <w:gridSpan w:val="2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  <w:proofErr w:type="gramStart"/>
            <w:r w:rsidRPr="00AD7B75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1914" w:type="dxa"/>
          </w:tcPr>
          <w:p w:rsidR="00AD7B75" w:rsidRPr="00AD7B75" w:rsidRDefault="00AD7B75" w:rsidP="00AD7B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B75">
              <w:rPr>
                <w:rFonts w:ascii="Times New Roman" w:hAnsi="Times New Roman" w:cs="Times New Roman"/>
                <w:sz w:val="28"/>
                <w:szCs w:val="28"/>
              </w:rPr>
              <w:t>436</w:t>
            </w:r>
          </w:p>
        </w:tc>
      </w:tr>
    </w:tbl>
    <w:p w:rsidR="00D7109A" w:rsidRPr="00AD7B75" w:rsidRDefault="00AD7B75" w:rsidP="00AD7B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AD7B75">
        <w:rPr>
          <w:rFonts w:ascii="Times New Roman" w:hAnsi="Times New Roman" w:cs="Times New Roman"/>
          <w:b/>
          <w:sz w:val="28"/>
          <w:szCs w:val="28"/>
        </w:rPr>
        <w:t>Учебно</w:t>
      </w:r>
      <w:proofErr w:type="spellEnd"/>
      <w:r w:rsidRPr="00AD7B75">
        <w:rPr>
          <w:rFonts w:ascii="Times New Roman" w:hAnsi="Times New Roman" w:cs="Times New Roman"/>
          <w:b/>
          <w:sz w:val="28"/>
          <w:szCs w:val="28"/>
        </w:rPr>
        <w:t xml:space="preserve"> – методическая</w:t>
      </w:r>
      <w:proofErr w:type="gramEnd"/>
      <w:r w:rsidRPr="00AD7B75">
        <w:rPr>
          <w:rFonts w:ascii="Times New Roman" w:hAnsi="Times New Roman" w:cs="Times New Roman"/>
          <w:b/>
          <w:sz w:val="28"/>
          <w:szCs w:val="28"/>
        </w:rPr>
        <w:t xml:space="preserve"> литература</w:t>
      </w:r>
    </w:p>
    <w:sectPr w:rsidR="00D7109A" w:rsidRPr="00AD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AD7B75"/>
    <w:rsid w:val="00AD7B75"/>
    <w:rsid w:val="00D71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7B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137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2023-06-16T06:58:00Z</dcterms:created>
  <dcterms:modified xsi:type="dcterms:W3CDTF">2023-06-16T07:05:00Z</dcterms:modified>
</cp:coreProperties>
</file>