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5"/>
        <w:gridCol w:w="271"/>
        <w:gridCol w:w="4959"/>
      </w:tblGrid>
      <w:tr w:rsidR="00BA3D70" w:rsidTr="00CA3FB0">
        <w:trPr>
          <w:trHeight w:val="109"/>
        </w:trPr>
        <w:tc>
          <w:tcPr>
            <w:tcW w:w="4536" w:type="dxa"/>
          </w:tcPr>
          <w:p w:rsidR="00BA3D70" w:rsidRDefault="00BA3D70" w:rsidP="00CA3FB0">
            <w:pPr>
              <w:pStyle w:val="4"/>
              <w:tabs>
                <w:tab w:val="left" w:pos="0"/>
              </w:tabs>
              <w:snapToGrid w:val="0"/>
              <w:spacing w:line="100" w:lineRule="atLeast"/>
              <w:rPr>
                <w:bCs/>
                <w:i/>
                <w:iCs/>
                <w:sz w:val="28"/>
                <w:szCs w:val="28"/>
                <w:lang w:val="kk-KZ"/>
              </w:rPr>
            </w:pPr>
            <w:bookmarkStart w:id="0" w:name="_GoBack"/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>АҚМОЛА ОБЛЫСЫ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 xml:space="preserve">БІЛІМ БАСҚАРМАСЫНЫҢ 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>ЗЕРЕНДІ АУДАНЫ БОЙЫНША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>БІЛІМ БӨЛІМІНІҢ ЖАНЫНДАҒЫ ЗЕРЕНДІ АУЫЛЫНЫҢ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8"/>
                <w:szCs w:val="28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 xml:space="preserve"> «АРАЙЛЫ» БӨБЕКЖАЙЫ» МЕМЛЕКЕТТІ</w:t>
            </w:r>
            <w:r w:rsidR="00BA4D11">
              <w:rPr>
                <w:bCs/>
                <w:i/>
                <w:iCs/>
                <w:sz w:val="22"/>
                <w:szCs w:val="22"/>
                <w:lang w:val="kk-KZ"/>
              </w:rPr>
              <w:t>К КОММУНАЛДЫҚ ҚАЗЫНАЛЫҚ КӘСІПОР</w:t>
            </w:r>
            <w:r>
              <w:rPr>
                <w:bCs/>
                <w:i/>
                <w:iCs/>
                <w:sz w:val="22"/>
                <w:szCs w:val="22"/>
                <w:lang w:val="kk-KZ"/>
              </w:rPr>
              <w:t>НЫ</w:t>
            </w:r>
          </w:p>
        </w:tc>
        <w:tc>
          <w:tcPr>
            <w:tcW w:w="271" w:type="dxa"/>
          </w:tcPr>
          <w:p w:rsidR="00BA3D70" w:rsidRDefault="00BA3D70" w:rsidP="00CA3FB0">
            <w:pPr>
              <w:pStyle w:val="4"/>
              <w:tabs>
                <w:tab w:val="left" w:pos="0"/>
              </w:tabs>
              <w:snapToGrid w:val="0"/>
              <w:spacing w:line="100" w:lineRule="atLeast"/>
              <w:rPr>
                <w:sz w:val="28"/>
                <w:szCs w:val="28"/>
                <w:lang w:val="kk-KZ"/>
              </w:rPr>
            </w:pPr>
          </w:p>
          <w:p w:rsidR="00BA3D70" w:rsidRDefault="00BA3D70" w:rsidP="00CA3FB0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961" w:type="dxa"/>
          </w:tcPr>
          <w:p w:rsidR="00BA3D70" w:rsidRDefault="00BA3D70" w:rsidP="00CA3FB0">
            <w:pPr>
              <w:pStyle w:val="4"/>
              <w:tabs>
                <w:tab w:val="left" w:pos="0"/>
              </w:tabs>
              <w:snapToGrid w:val="0"/>
              <w:spacing w:line="100" w:lineRule="atLeast"/>
              <w:jc w:val="center"/>
              <w:rPr>
                <w:bCs/>
                <w:i/>
                <w:iCs/>
                <w:sz w:val="28"/>
                <w:szCs w:val="28"/>
                <w:lang w:val="kk-KZ"/>
              </w:rPr>
            </w:pP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>ГОСУДАРСТВЕННОЕ КОММУНАЛЬНОЕ КАЗЕННОЕ ПРЕДПРИЯТИЕ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 xml:space="preserve"> «ЯСЛИ - САД </w:t>
            </w:r>
            <w:r>
              <w:rPr>
                <w:bCs/>
                <w:i/>
                <w:iCs/>
                <w:sz w:val="22"/>
                <w:szCs w:val="22"/>
              </w:rPr>
              <w:t>«</w:t>
            </w:r>
            <w:r>
              <w:rPr>
                <w:bCs/>
                <w:i/>
                <w:iCs/>
                <w:sz w:val="22"/>
                <w:szCs w:val="22"/>
                <w:lang w:val="kk-KZ"/>
              </w:rPr>
              <w:t>АРАЙЛЫ</w:t>
            </w:r>
            <w:r>
              <w:rPr>
                <w:bCs/>
                <w:i/>
                <w:iCs/>
                <w:sz w:val="22"/>
                <w:szCs w:val="22"/>
              </w:rPr>
              <w:t>»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 xml:space="preserve"> СЕЛА ЗЕРЕНДА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2"/>
                <w:szCs w:val="22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 xml:space="preserve"> ПРИ ОТДЕЛЕ ОБРАЗОВАНИЯ </w:t>
            </w:r>
          </w:p>
          <w:p w:rsidR="00BA3D70" w:rsidRDefault="00BA3D70" w:rsidP="00CA3FB0">
            <w:pPr>
              <w:pStyle w:val="4"/>
              <w:tabs>
                <w:tab w:val="left" w:pos="0"/>
              </w:tabs>
              <w:spacing w:line="100" w:lineRule="atLeast"/>
              <w:jc w:val="center"/>
              <w:rPr>
                <w:bCs/>
                <w:i/>
                <w:iCs/>
                <w:sz w:val="28"/>
                <w:szCs w:val="28"/>
                <w:lang w:val="kk-KZ"/>
              </w:rPr>
            </w:pPr>
            <w:r>
              <w:rPr>
                <w:bCs/>
                <w:i/>
                <w:iCs/>
                <w:sz w:val="22"/>
                <w:szCs w:val="22"/>
                <w:lang w:val="kk-KZ"/>
              </w:rPr>
              <w:t>ПО ЗЕРЕНДИНСКОМУ РАЙОНУ УПРАВЛЕНИЯ ОБРАЗОВАНИЯ АК</w:t>
            </w:r>
            <w:r w:rsidR="00520EB7">
              <w:rPr>
                <w:bCs/>
                <w:i/>
                <w:iCs/>
                <w:sz w:val="22"/>
                <w:szCs w:val="22"/>
                <w:lang w:val="kk-KZ"/>
              </w:rPr>
              <w:t>М</w:t>
            </w:r>
            <w:r>
              <w:rPr>
                <w:bCs/>
                <w:i/>
                <w:iCs/>
                <w:sz w:val="22"/>
                <w:szCs w:val="22"/>
                <w:lang w:val="kk-KZ"/>
              </w:rPr>
              <w:t>ОЛИНСКОЙ ОБЛАСТИ</w:t>
            </w:r>
          </w:p>
        </w:tc>
      </w:tr>
      <w:tr w:rsidR="00BA3D70" w:rsidTr="00CA3FB0">
        <w:trPr>
          <w:trHeight w:val="175"/>
        </w:trPr>
        <w:tc>
          <w:tcPr>
            <w:tcW w:w="9768" w:type="dxa"/>
            <w:gridSpan w:val="3"/>
            <w:hideMark/>
          </w:tcPr>
          <w:p w:rsidR="00BA3D70" w:rsidRDefault="00BA3D70" w:rsidP="00CA3FB0">
            <w:pPr>
              <w:snapToGrid w:val="0"/>
              <w:ind w:firstLine="708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24764</wp:posOffset>
                      </wp:positionV>
                      <wp:extent cx="6029325" cy="0"/>
                      <wp:effectExtent l="0" t="19050" r="28575" b="1905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29325" cy="0"/>
                              </a:xfrm>
                              <a:prstGeom prst="line">
                                <a:avLst/>
                              </a:prstGeom>
                              <a:noFill/>
                              <a:ln w="3672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40A810"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3pt,1.95pt" to="469.4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" strokeweight="1.02mm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BA3D70" w:rsidRDefault="00BA3D70" w:rsidP="00BA3D70">
      <w:pPr>
        <w:rPr>
          <w:rFonts w:ascii="Arial" w:hAnsi="Arial" w:cs="Arial"/>
          <w:b/>
          <w:sz w:val="28"/>
          <w:szCs w:val="28"/>
          <w:lang w:val="kk-KZ"/>
        </w:rPr>
      </w:pPr>
    </w:p>
    <w:p w:rsidR="00BA3D70" w:rsidRDefault="00BA3D70" w:rsidP="00BA3D70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БҰЙРЫҚ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№  13                                            </w:t>
      </w:r>
      <w:r w:rsidR="00BA4D11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16.04.2021   </w:t>
      </w:r>
    </w:p>
    <w:p w:rsidR="00BA3D70" w:rsidRDefault="00BA3D70" w:rsidP="00BA3D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«Жауапты тұлғаны тағайындау</w:t>
      </w:r>
      <w:r w:rsidRPr="00B90B9D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BA3D70" w:rsidRDefault="00BA3D70" w:rsidP="00BA3D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A3D70" w:rsidRPr="00BA3D70" w:rsidRDefault="00520EB7" w:rsidP="00BA3D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="00BA3D70" w:rsidRPr="00BA3D70">
        <w:rPr>
          <w:rFonts w:ascii="Times New Roman" w:hAnsi="Times New Roman"/>
          <w:sz w:val="28"/>
          <w:szCs w:val="28"/>
          <w:lang w:val="kk-KZ"/>
        </w:rPr>
        <w:t xml:space="preserve">Сыбайлас жемқорлыққа қарсы </w:t>
      </w:r>
      <w:r>
        <w:rPr>
          <w:rFonts w:ascii="Times New Roman" w:hAnsi="Times New Roman"/>
          <w:sz w:val="28"/>
          <w:szCs w:val="28"/>
          <w:lang w:val="kk-KZ"/>
        </w:rPr>
        <w:t xml:space="preserve">іс – қимыл туралы» ҚР Занының </w:t>
      </w:r>
      <w:r w:rsidR="00BA3D70" w:rsidRPr="00BA3D70">
        <w:rPr>
          <w:rFonts w:ascii="Times New Roman" w:hAnsi="Times New Roman"/>
          <w:sz w:val="28"/>
          <w:szCs w:val="28"/>
          <w:lang w:val="kk-KZ"/>
        </w:rPr>
        <w:t>16 б</w:t>
      </w:r>
      <w:r>
        <w:rPr>
          <w:rFonts w:ascii="Times New Roman" w:hAnsi="Times New Roman"/>
          <w:sz w:val="28"/>
          <w:szCs w:val="28"/>
          <w:lang w:val="kk-KZ"/>
        </w:rPr>
        <w:t>абаның</w:t>
      </w:r>
      <w:r w:rsidR="00BA3D70" w:rsidRPr="00BA3D70">
        <w:rPr>
          <w:rFonts w:ascii="Times New Roman" w:hAnsi="Times New Roman"/>
          <w:sz w:val="28"/>
          <w:szCs w:val="28"/>
          <w:lang w:val="kk-KZ"/>
        </w:rPr>
        <w:t xml:space="preserve"> 3 т</w:t>
      </w:r>
      <w:r>
        <w:rPr>
          <w:rFonts w:ascii="Times New Roman" w:hAnsi="Times New Roman"/>
          <w:sz w:val="28"/>
          <w:szCs w:val="28"/>
          <w:lang w:val="kk-KZ"/>
        </w:rPr>
        <w:t xml:space="preserve">армағына сәйкес </w:t>
      </w:r>
      <w:r w:rsidR="00BA3D70" w:rsidRPr="00BA3D70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және </w:t>
      </w:r>
      <w:r w:rsidR="00A27FC7">
        <w:rPr>
          <w:rFonts w:ascii="Times New Roman" w:hAnsi="Times New Roman"/>
          <w:sz w:val="28"/>
          <w:szCs w:val="28"/>
          <w:lang w:val="kk-KZ"/>
        </w:rPr>
        <w:t xml:space="preserve">«Сыбайлас жемқорлыққа қарсы комплаенс институтын құру туралы» </w:t>
      </w:r>
      <w:r w:rsidR="00BA4D11">
        <w:rPr>
          <w:rFonts w:ascii="Times New Roman" w:hAnsi="Times New Roman"/>
          <w:sz w:val="28"/>
          <w:szCs w:val="28"/>
          <w:lang w:val="kk-KZ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 xml:space="preserve">ілім бөлімінің басшысының </w:t>
      </w:r>
      <w:r w:rsidR="00A27FC7">
        <w:rPr>
          <w:rFonts w:ascii="Times New Roman" w:hAnsi="Times New Roman"/>
          <w:sz w:val="28"/>
          <w:szCs w:val="28"/>
          <w:lang w:val="kk-KZ"/>
        </w:rPr>
        <w:t xml:space="preserve">16.04.2021 жылғы №102 </w:t>
      </w:r>
      <w:r>
        <w:rPr>
          <w:rFonts w:ascii="Times New Roman" w:hAnsi="Times New Roman"/>
          <w:sz w:val="28"/>
          <w:szCs w:val="28"/>
          <w:lang w:val="kk-KZ"/>
        </w:rPr>
        <w:t xml:space="preserve">бұйрығын </w:t>
      </w:r>
      <w:r w:rsidR="00A27FC7" w:rsidRPr="00BA3D70">
        <w:rPr>
          <w:rFonts w:ascii="Times New Roman" w:hAnsi="Times New Roman"/>
          <w:sz w:val="28"/>
          <w:szCs w:val="28"/>
          <w:lang w:val="kk-KZ"/>
        </w:rPr>
        <w:t>негізінде</w:t>
      </w:r>
      <w:r w:rsidR="00A27FC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A3D70" w:rsidRDefault="00BA3D70" w:rsidP="00BA3D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A3D70" w:rsidRDefault="00BA3D70" w:rsidP="00BA3D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p w:rsidR="002217D0" w:rsidRDefault="002217D0" w:rsidP="002217D0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217D0" w:rsidRPr="002217D0" w:rsidRDefault="002217D0" w:rsidP="002217D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217D0">
        <w:rPr>
          <w:rFonts w:ascii="Times New Roman" w:hAnsi="Times New Roman"/>
          <w:sz w:val="28"/>
          <w:szCs w:val="28"/>
          <w:lang w:val="kk-KZ"/>
        </w:rPr>
        <w:t>«Арайлы» бөбекжайында комплаенс қызметі құрылсын</w:t>
      </w:r>
    </w:p>
    <w:p w:rsidR="002217D0" w:rsidRPr="00A27FC7" w:rsidRDefault="002217D0" w:rsidP="002217D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7FC7">
        <w:rPr>
          <w:rFonts w:ascii="Times New Roman" w:hAnsi="Times New Roman" w:cs="Times New Roman"/>
          <w:sz w:val="28"/>
          <w:szCs w:val="28"/>
          <w:lang w:val="kk-KZ"/>
        </w:rPr>
        <w:t>МКҚК  «Арайлы» 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A27F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27FC7">
        <w:rPr>
          <w:rFonts w:ascii="Times New Roman" w:hAnsi="Times New Roman" w:cs="Times New Roman"/>
          <w:sz w:val="28"/>
          <w:szCs w:val="28"/>
          <w:lang w:val="kk-KZ"/>
        </w:rPr>
        <w:t>омплаенс – қызметі туралы ереже</w:t>
      </w:r>
      <w:r>
        <w:rPr>
          <w:rFonts w:ascii="Times New Roman" w:hAnsi="Times New Roman" w:cs="Times New Roman"/>
          <w:sz w:val="28"/>
          <w:szCs w:val="28"/>
          <w:lang w:val="kk-KZ"/>
        </w:rPr>
        <w:t>сі бекітілсін</w:t>
      </w:r>
      <w:r w:rsidRPr="00A27F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A3D70" w:rsidRDefault="00BA3D70" w:rsidP="00BA3D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A3D70">
        <w:rPr>
          <w:rFonts w:ascii="Times New Roman" w:hAnsi="Times New Roman"/>
          <w:sz w:val="28"/>
          <w:szCs w:val="28"/>
          <w:lang w:val="kk-KZ"/>
        </w:rPr>
        <w:t>Бөбекжай әдіскері Г. Жексенбаеваны</w:t>
      </w:r>
      <w:r w:rsidR="00520E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27FC7">
        <w:rPr>
          <w:rFonts w:ascii="Times New Roman" w:hAnsi="Times New Roman"/>
          <w:sz w:val="28"/>
          <w:szCs w:val="28"/>
          <w:lang w:val="kk-KZ"/>
        </w:rPr>
        <w:t xml:space="preserve"> бөбекжайдың комплае</w:t>
      </w:r>
      <w:r w:rsidRPr="00BA3D70">
        <w:rPr>
          <w:rFonts w:ascii="Times New Roman" w:hAnsi="Times New Roman"/>
          <w:sz w:val="28"/>
          <w:szCs w:val="28"/>
          <w:lang w:val="kk-KZ"/>
        </w:rPr>
        <w:t>нс – қызметінің жау</w:t>
      </w:r>
      <w:r w:rsidR="002217D0">
        <w:rPr>
          <w:rFonts w:ascii="Times New Roman" w:hAnsi="Times New Roman"/>
          <w:sz w:val="28"/>
          <w:szCs w:val="28"/>
          <w:lang w:val="kk-KZ"/>
        </w:rPr>
        <w:t>апты тұлғасы ретінде тағайындалсын</w:t>
      </w:r>
      <w:r w:rsidR="00A27FC7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BA3D70" w:rsidRPr="00BA3D70" w:rsidRDefault="00BA3D70" w:rsidP="00BA3D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Ә</w:t>
      </w:r>
      <w:r w:rsidRPr="00BA3D70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діскердің лауазымдық нұсқаулықтарына</w:t>
      </w:r>
      <w:r w:rsidR="002217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толықтырулар енгізілсін</w:t>
      </w:r>
      <w:r w:rsidRPr="00BA3D70">
        <w:rPr>
          <w:rFonts w:ascii="Times New Roman" w:hAnsi="Times New Roman" w:cs="Times New Roman"/>
          <w:color w:val="000000"/>
          <w:sz w:val="28"/>
          <w:szCs w:val="28"/>
          <w:lang w:val="kk-KZ"/>
        </w:rPr>
        <w:t>, сыбайлас жемқорлыққа қарсы комплеанс-қызметінің жауапты тұлғасы ретінде әдіскердің функционалдық міндеттерін</w:t>
      </w:r>
      <w:r w:rsidR="002217D0">
        <w:rPr>
          <w:rFonts w:ascii="Times New Roman" w:hAnsi="Times New Roman" w:cs="Times New Roman"/>
          <w:color w:val="000000"/>
          <w:sz w:val="28"/>
          <w:szCs w:val="28"/>
          <w:lang w:val="kk-KZ"/>
        </w:rPr>
        <w:t>і қосылсын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A3D70" w:rsidRPr="00BA3D70" w:rsidRDefault="00BA3D70" w:rsidP="00BA3D7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BA3D70">
        <w:rPr>
          <w:rFonts w:ascii="Times New Roman" w:hAnsi="Times New Roman" w:cs="Times New Roman"/>
          <w:color w:val="000000"/>
          <w:sz w:val="28"/>
          <w:szCs w:val="28"/>
          <w:lang w:val="kk-KZ"/>
        </w:rPr>
        <w:t>ұйрықтың орындалуын бақылауды өзіме қалдырамын</w:t>
      </w:r>
    </w:p>
    <w:p w:rsidR="00BA3D70" w:rsidRPr="00BA3D70" w:rsidRDefault="00BA3D70" w:rsidP="00BA3D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3D70" w:rsidRPr="00B90B9D" w:rsidRDefault="00BA3D70" w:rsidP="00BA3D7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A3D70" w:rsidRDefault="00BA3D70" w:rsidP="00BA3D70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A3D70" w:rsidRPr="00A50B94" w:rsidRDefault="00BA3D70" w:rsidP="00BA3D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50B94">
        <w:rPr>
          <w:rFonts w:ascii="Times New Roman" w:hAnsi="Times New Roman" w:cs="Times New Roman"/>
          <w:b/>
          <w:sz w:val="28"/>
          <w:szCs w:val="28"/>
          <w:lang w:val="kk-KZ"/>
        </w:rPr>
        <w:t>Меңгеруші</w:t>
      </w:r>
      <w:r w:rsidRPr="00A50B9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50B94">
        <w:rPr>
          <w:rFonts w:ascii="Times New Roman" w:hAnsi="Times New Roman" w:cs="Times New Roman"/>
          <w:sz w:val="28"/>
          <w:szCs w:val="28"/>
          <w:lang w:val="kk-KZ"/>
        </w:rPr>
        <w:t xml:space="preserve">__________ / </w:t>
      </w:r>
      <w:r w:rsidRPr="00A50B94">
        <w:rPr>
          <w:rFonts w:ascii="Times New Roman" w:hAnsi="Times New Roman" w:cs="Times New Roman"/>
          <w:sz w:val="28"/>
          <w:szCs w:val="28"/>
          <w:u w:val="single"/>
          <w:lang w:val="kk-KZ"/>
        </w:rPr>
        <w:t>___Г.Т.Кусаинова _</w:t>
      </w:r>
    </w:p>
    <w:p w:rsidR="00BA3D70" w:rsidRPr="00A50B94" w:rsidRDefault="00BA3D70" w:rsidP="00BA3D70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0B94">
        <w:rPr>
          <w:rFonts w:ascii="Times New Roman" w:hAnsi="Times New Roman" w:cs="Times New Roman"/>
          <w:sz w:val="28"/>
          <w:szCs w:val="28"/>
          <w:lang w:val="kk-KZ"/>
        </w:rPr>
        <w:t xml:space="preserve">    жеке қолы </w:t>
      </w:r>
      <w:r w:rsidRPr="00A50B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50B94">
        <w:rPr>
          <w:rFonts w:ascii="Times New Roman" w:hAnsi="Times New Roman" w:cs="Times New Roman"/>
          <w:sz w:val="28"/>
          <w:szCs w:val="28"/>
          <w:lang w:val="kk-KZ"/>
        </w:rPr>
        <w:tab/>
        <w:t>Т. А. Ә.</w:t>
      </w:r>
    </w:p>
    <w:p w:rsidR="00BA3D70" w:rsidRPr="00606115" w:rsidRDefault="00BA3D70" w:rsidP="00BA3D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3D70" w:rsidRPr="00606115" w:rsidRDefault="00BA3D70" w:rsidP="00BA3D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3D70" w:rsidRPr="00606115" w:rsidRDefault="00BA3D70" w:rsidP="00BA3D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3D70" w:rsidRPr="00A50B94" w:rsidRDefault="00BA3D70" w:rsidP="00BA3D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Бұйрықпен таныстым</w:t>
      </w:r>
      <w:r w:rsidRPr="00A50B94">
        <w:rPr>
          <w:rFonts w:ascii="Times New Roman" w:hAnsi="Times New Roman" w:cs="Times New Roman"/>
          <w:sz w:val="28"/>
          <w:szCs w:val="28"/>
          <w:lang w:val="kk-KZ"/>
        </w:rPr>
        <w:t xml:space="preserve">__________ /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_Г. Жексенбаева</w:t>
      </w:r>
    </w:p>
    <w:p w:rsidR="00BA3D70" w:rsidRPr="00A50B94" w:rsidRDefault="00BA3D70" w:rsidP="00BA3D70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0B94">
        <w:rPr>
          <w:rFonts w:ascii="Times New Roman" w:hAnsi="Times New Roman" w:cs="Times New Roman"/>
          <w:sz w:val="28"/>
          <w:szCs w:val="28"/>
          <w:lang w:val="kk-KZ"/>
        </w:rPr>
        <w:t xml:space="preserve">    жеке қолы </w:t>
      </w:r>
      <w:r w:rsidRPr="00A50B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50B94">
        <w:rPr>
          <w:rFonts w:ascii="Times New Roman" w:hAnsi="Times New Roman" w:cs="Times New Roman"/>
          <w:sz w:val="28"/>
          <w:szCs w:val="28"/>
          <w:lang w:val="kk-KZ"/>
        </w:rPr>
        <w:tab/>
        <w:t>Т. А. Ә.</w:t>
      </w:r>
    </w:p>
    <w:p w:rsidR="00BA3D70" w:rsidRPr="00606115" w:rsidRDefault="00BA3D70" w:rsidP="00BA3D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3D70" w:rsidRDefault="00BA3D70" w:rsidP="00BA3D70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bookmarkEnd w:id="0"/>
    <w:p w:rsidR="00014F4D" w:rsidRPr="00BA3D70" w:rsidRDefault="00014F4D">
      <w:pPr>
        <w:rPr>
          <w:lang w:val="kk-KZ"/>
        </w:rPr>
      </w:pPr>
    </w:p>
    <w:sectPr w:rsidR="00014F4D" w:rsidRPr="00BA3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72534"/>
    <w:multiLevelType w:val="hybridMultilevel"/>
    <w:tmpl w:val="CDFCC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A2"/>
    <w:rsid w:val="00014F4D"/>
    <w:rsid w:val="002217D0"/>
    <w:rsid w:val="00520EB7"/>
    <w:rsid w:val="00A27FC7"/>
    <w:rsid w:val="00BA3D70"/>
    <w:rsid w:val="00BA4D11"/>
    <w:rsid w:val="00C8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DB14"/>
  <w15:chartTrackingRefBased/>
  <w15:docId w15:val="{31C5A8BC-B143-4A15-AA07-2398534D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D70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3D70"/>
    <w:pPr>
      <w:keepNext/>
      <w:tabs>
        <w:tab w:val="num" w:pos="0"/>
      </w:tabs>
      <w:suppressAutoHyphens/>
      <w:spacing w:after="0" w:line="240" w:lineRule="auto"/>
      <w:outlineLvl w:val="3"/>
    </w:pPr>
    <w:rPr>
      <w:rFonts w:ascii="Times New Roman" w:eastAsia="Times New Roman" w:hAnsi="Times New Roman" w:cs="Times New Roman"/>
      <w:b/>
      <w:color w:val="0000FF"/>
      <w:sz w:val="2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A3D70"/>
    <w:rPr>
      <w:rFonts w:ascii="Times New Roman" w:eastAsia="Times New Roman" w:hAnsi="Times New Roman" w:cs="Times New Roman"/>
      <w:b/>
      <w:color w:val="0000FF"/>
      <w:sz w:val="26"/>
      <w:szCs w:val="20"/>
      <w:lang w:eastAsia="ar-SA"/>
    </w:rPr>
  </w:style>
  <w:style w:type="paragraph" w:styleId="a3">
    <w:name w:val="List Paragraph"/>
    <w:basedOn w:val="a"/>
    <w:uiPriority w:val="34"/>
    <w:qFormat/>
    <w:rsid w:val="00BA3D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3D7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</dc:creator>
  <cp:keywords/>
  <dc:description/>
  <cp:lastModifiedBy>arail</cp:lastModifiedBy>
  <cp:revision>7</cp:revision>
  <cp:lastPrinted>2021-04-17T03:06:00Z</cp:lastPrinted>
  <dcterms:created xsi:type="dcterms:W3CDTF">2021-04-16T12:07:00Z</dcterms:created>
  <dcterms:modified xsi:type="dcterms:W3CDTF">2021-04-17T03:08:00Z</dcterms:modified>
</cp:coreProperties>
</file>